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E3E4B" w:rsidRPr="00EE3E4B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E3E4B" w:rsidRPr="00EE3E4B">
        <w:rPr>
          <w:rFonts w:ascii="Times New Roman" w:hAnsi="Times New Roman"/>
          <w:b/>
        </w:rPr>
        <w:t>BP.271.42.2019.BS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E3E4B" w:rsidRPr="00EE3E4B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E3E4B" w:rsidRPr="00EE3E4B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E3E4B" w:rsidRPr="00EE3E4B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E3E4B" w:rsidRPr="00EE3E4B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E3E4B" w:rsidRPr="00EE3E4B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E3E4B" w:rsidRPr="00EE3E4B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E3E4B" w:rsidRPr="00EE3E4B">
        <w:rPr>
          <w:rFonts w:ascii="Times New Roman" w:hAnsi="Times New Roman"/>
          <w:b/>
        </w:rPr>
        <w:t>Remont lokalu mieszkalnego przy ul. Powstańców Wlkp. 1/8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E3E4B" w:rsidRPr="00EE3E4B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73" w:rsidRDefault="00A76373" w:rsidP="0038231F">
      <w:pPr>
        <w:spacing w:after="0" w:line="240" w:lineRule="auto"/>
      </w:pPr>
      <w:r>
        <w:separator/>
      </w:r>
    </w:p>
  </w:endnote>
  <w:endnote w:type="continuationSeparator" w:id="0">
    <w:p w:rsidR="00A76373" w:rsidRDefault="00A763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4B" w:rsidRDefault="00EE3E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756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756D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4B" w:rsidRDefault="00EE3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73" w:rsidRDefault="00A76373" w:rsidP="0038231F">
      <w:pPr>
        <w:spacing w:after="0" w:line="240" w:lineRule="auto"/>
      </w:pPr>
      <w:r>
        <w:separator/>
      </w:r>
    </w:p>
  </w:footnote>
  <w:footnote w:type="continuationSeparator" w:id="0">
    <w:p w:rsidR="00A76373" w:rsidRDefault="00A763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4B" w:rsidRDefault="00EE3E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4B" w:rsidRDefault="00EE3E4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4B" w:rsidRDefault="00EE3E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7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6D5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637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3E4B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C0ED0-51AA-4938-A988-E0DA35BF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2019-11-12T11:44:00Z</dcterms:created>
  <dcterms:modified xsi:type="dcterms:W3CDTF">2019-11-12T11:44:00Z</dcterms:modified>
</cp:coreProperties>
</file>